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719270B0" w14:textId="53849763" w:rsidR="007A5357" w:rsidRDefault="007A5357" w:rsidP="00A36863">
      <w:pPr>
        <w:spacing w:after="240" w:line="276" w:lineRule="auto"/>
        <w:jc w:val="center"/>
        <w:rPr>
          <w:rFonts w:ascii="Cambria" w:hAnsi="Cambria"/>
          <w:b/>
          <w:bCs/>
          <w:sz w:val="32"/>
          <w:szCs w:val="32"/>
          <w:highlight w:val="yellow"/>
        </w:rPr>
      </w:pPr>
      <w:r w:rsidRPr="007A5357">
        <w:rPr>
          <w:rFonts w:ascii="Cambria" w:hAnsi="Cambria"/>
          <w:b/>
          <w:bCs/>
          <w:sz w:val="32"/>
          <w:szCs w:val="32"/>
        </w:rPr>
        <w:t>T*Danse mette in scena due assoli femminili</w:t>
      </w:r>
      <w:r>
        <w:rPr>
          <w:rFonts w:ascii="Cambria" w:hAnsi="Cambria"/>
          <w:b/>
          <w:bCs/>
          <w:sz w:val="32"/>
          <w:szCs w:val="32"/>
        </w:rPr>
        <w:t>,</w:t>
      </w:r>
      <w:r w:rsidRPr="007A5357">
        <w:rPr>
          <w:rFonts w:ascii="Cambria" w:hAnsi="Cambria"/>
          <w:b/>
          <w:bCs/>
          <w:sz w:val="32"/>
          <w:szCs w:val="32"/>
        </w:rPr>
        <w:t xml:space="preserve"> tra tecnologia e autobiografia</w:t>
      </w:r>
      <w:r w:rsidRPr="007A5357">
        <w:rPr>
          <w:rFonts w:ascii="Cambria" w:hAnsi="Cambria"/>
          <w:b/>
          <w:bCs/>
          <w:sz w:val="32"/>
          <w:szCs w:val="32"/>
          <w:highlight w:val="yellow"/>
        </w:rPr>
        <w:t xml:space="preserve"> </w:t>
      </w:r>
    </w:p>
    <w:p w14:paraId="24504BE1" w14:textId="74CF5F76" w:rsidR="00A36863" w:rsidRDefault="00A36863" w:rsidP="00A36863">
      <w:pPr>
        <w:spacing w:after="240" w:line="276" w:lineRule="auto"/>
        <w:jc w:val="center"/>
        <w:rPr>
          <w:rFonts w:ascii="Cambria" w:hAnsi="Cambria"/>
          <w:i/>
          <w:iCs/>
          <w:sz w:val="21"/>
          <w:szCs w:val="21"/>
        </w:rPr>
      </w:pPr>
      <w:r w:rsidRPr="007A5357">
        <w:rPr>
          <w:rFonts w:ascii="Cambria" w:hAnsi="Cambria"/>
          <w:i/>
          <w:iCs/>
          <w:sz w:val="21"/>
          <w:szCs w:val="21"/>
        </w:rPr>
        <w:t xml:space="preserve">Giovedì 8 ottobre Elsa Couvreur e Giovanna Velardi protagoniste </w:t>
      </w:r>
      <w:r w:rsidR="007A5357" w:rsidRPr="007A5357">
        <w:rPr>
          <w:rFonts w:ascii="Cambria" w:hAnsi="Cambria"/>
          <w:i/>
          <w:iCs/>
          <w:sz w:val="21"/>
          <w:szCs w:val="21"/>
        </w:rPr>
        <w:t xml:space="preserve">in serata </w:t>
      </w:r>
      <w:r w:rsidRPr="007A5357">
        <w:rPr>
          <w:rFonts w:ascii="Cambria" w:hAnsi="Cambria"/>
          <w:i/>
          <w:iCs/>
          <w:sz w:val="21"/>
          <w:szCs w:val="21"/>
        </w:rPr>
        <w:t xml:space="preserve">al Teatro di Plus. La giornata propone anche la masterclass di Sofia Fitas, il violoncello di Stefano Blanc con improvvisazioni di danza, "A </w:t>
      </w:r>
      <w:proofErr w:type="spellStart"/>
      <w:r w:rsidRPr="007A5357">
        <w:rPr>
          <w:rFonts w:ascii="Cambria" w:hAnsi="Cambria"/>
          <w:i/>
          <w:iCs/>
          <w:sz w:val="21"/>
          <w:szCs w:val="21"/>
        </w:rPr>
        <w:t>witch-hunt</w:t>
      </w:r>
      <w:proofErr w:type="spellEnd"/>
      <w:r w:rsidRPr="007A5357">
        <w:rPr>
          <w:rFonts w:ascii="Cambria" w:hAnsi="Cambria"/>
          <w:i/>
          <w:iCs/>
          <w:sz w:val="21"/>
          <w:szCs w:val="21"/>
        </w:rPr>
        <w:t>" e il secondo atto di "Curva Sud".</w:t>
      </w:r>
    </w:p>
    <w:p w14:paraId="2D668BB9" w14:textId="37326B6F" w:rsidR="00A12ECB" w:rsidRPr="002D7A2B" w:rsidRDefault="0067258A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Aosta</w:t>
      </w:r>
      <w:r w:rsidR="00D86470" w:rsidRPr="002D7A2B">
        <w:rPr>
          <w:rFonts w:ascii="Cambria" w:hAnsi="Cambria"/>
          <w:i/>
          <w:iCs/>
        </w:rPr>
        <w:t xml:space="preserve">, </w:t>
      </w:r>
      <w:r w:rsidR="00AB4107">
        <w:rPr>
          <w:rFonts w:ascii="Cambria" w:hAnsi="Cambria"/>
          <w:i/>
          <w:iCs/>
        </w:rPr>
        <w:t>7</w:t>
      </w:r>
      <w:r w:rsidR="003C59C7">
        <w:rPr>
          <w:rFonts w:ascii="Cambria" w:hAnsi="Cambria"/>
          <w:i/>
          <w:iCs/>
        </w:rPr>
        <w:t xml:space="preserve">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75F069A3" w14:textId="4F8D6D92" w:rsidR="00AB4107" w:rsidRDefault="00AB4107" w:rsidP="00D86470">
      <w:pPr>
        <w:spacing w:after="240" w:line="276" w:lineRule="auto"/>
        <w:rPr>
          <w:rFonts w:ascii="Cambria" w:hAnsi="Cambria"/>
        </w:rPr>
      </w:pPr>
      <w:bookmarkStart w:id="0" w:name="OLE_LINK3"/>
      <w:r>
        <w:rPr>
          <w:rFonts w:ascii="Cambria" w:hAnsi="Cambria"/>
        </w:rPr>
        <w:t xml:space="preserve">Nuova giornata ricca di appuntamenti per il festival T*Danse quella di </w:t>
      </w:r>
      <w:r w:rsidRPr="0066335C">
        <w:rPr>
          <w:rFonts w:ascii="Cambria" w:hAnsi="Cambria"/>
          <w:b/>
          <w:bCs/>
        </w:rPr>
        <w:t>giovedì 8 ottobre</w:t>
      </w:r>
      <w:r>
        <w:rPr>
          <w:rFonts w:ascii="Cambria" w:hAnsi="Cambria"/>
        </w:rPr>
        <w:t xml:space="preserve">. </w:t>
      </w:r>
      <w:r w:rsidR="0066335C">
        <w:rPr>
          <w:rFonts w:ascii="Cambria" w:hAnsi="Cambria"/>
        </w:rPr>
        <w:t>Il</w:t>
      </w:r>
      <w:r>
        <w:rPr>
          <w:rFonts w:ascii="Cambria" w:hAnsi="Cambria"/>
        </w:rPr>
        <w:t xml:space="preserve"> lungo pomeriggio comincerà già </w:t>
      </w:r>
      <w:r w:rsidRPr="0066335C">
        <w:rPr>
          <w:rFonts w:ascii="Cambria" w:hAnsi="Cambria"/>
          <w:b/>
          <w:bCs/>
        </w:rPr>
        <w:t>alle 15</w:t>
      </w:r>
      <w:r>
        <w:rPr>
          <w:rFonts w:ascii="Cambria" w:hAnsi="Cambria"/>
        </w:rPr>
        <w:t xml:space="preserve"> con la masterclass di </w:t>
      </w:r>
      <w:r w:rsidRPr="0066335C">
        <w:rPr>
          <w:rFonts w:ascii="Cambria" w:hAnsi="Cambria"/>
          <w:b/>
          <w:bCs/>
        </w:rPr>
        <w:t>Sofia Fitas</w:t>
      </w:r>
      <w:r>
        <w:rPr>
          <w:rFonts w:ascii="Cambria" w:hAnsi="Cambria"/>
        </w:rPr>
        <w:t xml:space="preserve"> </w:t>
      </w:r>
      <w:r w:rsidRPr="0066335C">
        <w:rPr>
          <w:rFonts w:ascii="Cambria" w:hAnsi="Cambria"/>
          <w:b/>
          <w:bCs/>
          <w:i/>
          <w:iCs/>
        </w:rPr>
        <w:t>Magic Body</w:t>
      </w:r>
      <w:r>
        <w:rPr>
          <w:rFonts w:ascii="Cambria" w:hAnsi="Cambria"/>
        </w:rPr>
        <w:t>, nella Sala Specchi di Plus: u</w:t>
      </w:r>
      <w:r w:rsidRPr="00AB4107">
        <w:rPr>
          <w:rFonts w:ascii="Cambria" w:hAnsi="Cambria"/>
        </w:rPr>
        <w:t>n laboratorio di danza contemporanea rivolto a adolescenti, adulti e persone anziane, professionisti e non professionisti</w:t>
      </w:r>
      <w:r>
        <w:rPr>
          <w:rFonts w:ascii="Cambria" w:hAnsi="Cambria"/>
        </w:rPr>
        <w:t xml:space="preserve">, per imparare ad osservare, comprendere ed usare il proprio corpo, con l’obiettivo di suscitare maggiore interesse verso la danza. </w:t>
      </w:r>
      <w:r w:rsidRPr="00AB4107">
        <w:rPr>
          <w:rFonts w:ascii="Cambria" w:hAnsi="Cambria"/>
        </w:rPr>
        <w:t xml:space="preserve">Il laboratorio si sviluppa attraverso l’utilizzo di diverse tecniche corporee — Body-Mind </w:t>
      </w:r>
      <w:proofErr w:type="spellStart"/>
      <w:r w:rsidRPr="00AB4107">
        <w:rPr>
          <w:rFonts w:ascii="Cambria" w:hAnsi="Cambria"/>
        </w:rPr>
        <w:t>Centering</w:t>
      </w:r>
      <w:proofErr w:type="spellEnd"/>
      <w:r w:rsidRPr="00AB4107">
        <w:rPr>
          <w:rFonts w:ascii="Cambria" w:hAnsi="Cambria"/>
        </w:rPr>
        <w:t xml:space="preserve">, Release e Yoga — </w:t>
      </w:r>
      <w:r w:rsidR="0066335C">
        <w:rPr>
          <w:rFonts w:ascii="Cambria" w:hAnsi="Cambria"/>
        </w:rPr>
        <w:t>cercando</w:t>
      </w:r>
      <w:r w:rsidRPr="00AB4107">
        <w:rPr>
          <w:rFonts w:ascii="Cambria" w:hAnsi="Cambria"/>
        </w:rPr>
        <w:t xml:space="preserve"> di sviluppare una maggiore sensibilità, consapevolezza e conoscenza del proprio corpo.</w:t>
      </w:r>
    </w:p>
    <w:p w14:paraId="6D857511" w14:textId="5DB8DA37" w:rsidR="00AB4107" w:rsidRDefault="00AB4107" w:rsidP="00D86470">
      <w:pPr>
        <w:spacing w:after="240" w:line="276" w:lineRule="auto"/>
        <w:rPr>
          <w:rFonts w:ascii="Cambria" w:hAnsi="Cambria"/>
        </w:rPr>
      </w:pPr>
      <w:r w:rsidRPr="0066335C">
        <w:rPr>
          <w:rFonts w:ascii="Cambria" w:hAnsi="Cambria"/>
          <w:b/>
          <w:bCs/>
        </w:rPr>
        <w:t>Alle 16 e alle 17</w:t>
      </w:r>
      <w:r>
        <w:rPr>
          <w:rFonts w:ascii="Cambria" w:hAnsi="Cambria"/>
        </w:rPr>
        <w:t xml:space="preserve"> all’</w:t>
      </w:r>
      <w:proofErr w:type="spellStart"/>
      <w:r>
        <w:rPr>
          <w:rFonts w:ascii="Cambria" w:hAnsi="Cambria"/>
        </w:rPr>
        <w:t>Hôtel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États</w:t>
      </w:r>
      <w:proofErr w:type="spellEnd"/>
      <w:r>
        <w:rPr>
          <w:rFonts w:ascii="Cambria" w:hAnsi="Cambria"/>
        </w:rPr>
        <w:t xml:space="preserve"> nuovo appuntamento con </w:t>
      </w:r>
      <w:r w:rsidRPr="0066335C">
        <w:rPr>
          <w:rFonts w:ascii="Cambria" w:hAnsi="Cambria"/>
          <w:b/>
          <w:bCs/>
          <w:i/>
          <w:iCs/>
        </w:rPr>
        <w:t xml:space="preserve">A </w:t>
      </w:r>
      <w:proofErr w:type="spellStart"/>
      <w:r w:rsidRPr="0066335C">
        <w:rPr>
          <w:rFonts w:ascii="Cambria" w:hAnsi="Cambria"/>
          <w:b/>
          <w:bCs/>
          <w:i/>
          <w:iCs/>
        </w:rPr>
        <w:t>witch-hunt</w:t>
      </w:r>
      <w:proofErr w:type="spellEnd"/>
      <w:r>
        <w:rPr>
          <w:rFonts w:ascii="Cambria" w:hAnsi="Cambria"/>
        </w:rPr>
        <w:t xml:space="preserve"> di </w:t>
      </w:r>
      <w:r w:rsidRPr="00FF64D0">
        <w:rPr>
          <w:rFonts w:ascii="Cambria" w:hAnsi="Cambria"/>
          <w:b/>
          <w:bCs/>
        </w:rPr>
        <w:t xml:space="preserve">Steef </w:t>
      </w:r>
      <w:proofErr w:type="spellStart"/>
      <w:r w:rsidRPr="00FF64D0">
        <w:rPr>
          <w:rFonts w:ascii="Cambria" w:hAnsi="Cambria"/>
          <w:b/>
          <w:bCs/>
        </w:rPr>
        <w:t>Keerbergen</w:t>
      </w:r>
      <w:proofErr w:type="spellEnd"/>
      <w:r w:rsidRPr="00FF64D0">
        <w:rPr>
          <w:rFonts w:ascii="Cambria" w:hAnsi="Cambria"/>
          <w:b/>
          <w:bCs/>
        </w:rPr>
        <w:t xml:space="preserve"> e Caro Ruoff</w:t>
      </w:r>
      <w:r>
        <w:rPr>
          <w:rFonts w:ascii="Cambria" w:hAnsi="Cambria"/>
        </w:rPr>
        <w:t xml:space="preserve">, mentre </w:t>
      </w:r>
      <w:r w:rsidRPr="0066335C">
        <w:rPr>
          <w:rFonts w:ascii="Cambria" w:hAnsi="Cambria"/>
          <w:b/>
          <w:bCs/>
        </w:rPr>
        <w:t>alle 18</w:t>
      </w:r>
      <w:r>
        <w:rPr>
          <w:rFonts w:ascii="Cambria" w:hAnsi="Cambria"/>
        </w:rPr>
        <w:t xml:space="preserve"> al Plus Café prenderanno il via i </w:t>
      </w:r>
      <w:r w:rsidRPr="00AB4107">
        <w:rPr>
          <w:rFonts w:ascii="Cambria" w:hAnsi="Cambria"/>
          <w:b/>
          <w:bCs/>
        </w:rPr>
        <w:t xml:space="preserve">feedback </w:t>
      </w:r>
      <w:proofErr w:type="spellStart"/>
      <w:r w:rsidRPr="00AB4107">
        <w:rPr>
          <w:rFonts w:ascii="Cambria" w:hAnsi="Cambria"/>
          <w:b/>
          <w:bCs/>
        </w:rPr>
        <w:t>aperò</w:t>
      </w:r>
      <w:proofErr w:type="spellEnd"/>
      <w:r>
        <w:rPr>
          <w:rFonts w:ascii="Cambria" w:hAnsi="Cambria"/>
        </w:rPr>
        <w:t xml:space="preserve">, momenti informali di incontro con artisti e artiste </w:t>
      </w:r>
      <w:r w:rsidR="0040190D">
        <w:rPr>
          <w:rFonts w:ascii="Cambria" w:hAnsi="Cambria"/>
        </w:rPr>
        <w:t>che si sono esibiti il</w:t>
      </w:r>
      <w:r>
        <w:rPr>
          <w:rFonts w:ascii="Cambria" w:hAnsi="Cambria"/>
        </w:rPr>
        <w:t xml:space="preserve"> giorno precedente per poter scambiare quattro chiacchiere con loro, fare domande, dialogare. Protagonisti saranno </w:t>
      </w:r>
      <w:proofErr w:type="spellStart"/>
      <w:r w:rsidRPr="0066335C">
        <w:rPr>
          <w:rFonts w:ascii="Cambria" w:hAnsi="Cambria"/>
          <w:b/>
          <w:bCs/>
        </w:rPr>
        <w:t>casagrande</w:t>
      </w:r>
      <w:proofErr w:type="spellEnd"/>
      <w:r w:rsidRPr="0066335C">
        <w:rPr>
          <w:rFonts w:ascii="Cambria" w:hAnsi="Cambria"/>
          <w:b/>
          <w:bCs/>
        </w:rPr>
        <w:t xml:space="preserve"> // </w:t>
      </w:r>
      <w:proofErr w:type="spellStart"/>
      <w:r w:rsidRPr="0066335C">
        <w:rPr>
          <w:rFonts w:ascii="Cambria" w:hAnsi="Cambria"/>
          <w:b/>
          <w:bCs/>
        </w:rPr>
        <w:t>giorgini</w:t>
      </w:r>
      <w:proofErr w:type="spellEnd"/>
      <w:r w:rsidRPr="0066335C">
        <w:rPr>
          <w:rFonts w:ascii="Cambria" w:hAnsi="Cambria"/>
          <w:b/>
          <w:bCs/>
        </w:rPr>
        <w:t xml:space="preserve">, YoY </w:t>
      </w:r>
      <w:proofErr w:type="spellStart"/>
      <w:r w:rsidRPr="0066335C">
        <w:rPr>
          <w:rFonts w:ascii="Cambria" w:hAnsi="Cambria"/>
          <w:b/>
          <w:bCs/>
        </w:rPr>
        <w:t>Performing</w:t>
      </w:r>
      <w:proofErr w:type="spellEnd"/>
      <w:r w:rsidRPr="0066335C">
        <w:rPr>
          <w:rFonts w:ascii="Cambria" w:hAnsi="Cambria"/>
          <w:b/>
          <w:bCs/>
        </w:rPr>
        <w:t xml:space="preserve"> Arts e </w:t>
      </w:r>
      <w:proofErr w:type="spellStart"/>
      <w:r w:rsidRPr="0066335C">
        <w:rPr>
          <w:rFonts w:ascii="Cambria" w:hAnsi="Cambria"/>
          <w:b/>
          <w:bCs/>
        </w:rPr>
        <w:t>Qui&amp;Ora</w:t>
      </w:r>
      <w:proofErr w:type="spellEnd"/>
      <w:r w:rsidRPr="0066335C">
        <w:rPr>
          <w:rFonts w:ascii="Cambria" w:hAnsi="Cambria"/>
          <w:b/>
          <w:bCs/>
        </w:rPr>
        <w:t xml:space="preserve"> Residenza Teatrale</w:t>
      </w:r>
      <w:r>
        <w:rPr>
          <w:rFonts w:ascii="Cambria" w:hAnsi="Cambria"/>
        </w:rPr>
        <w:t xml:space="preserve">. </w:t>
      </w:r>
    </w:p>
    <w:p w14:paraId="24C3D0C5" w14:textId="3F0E20BD" w:rsidR="00AB4107" w:rsidRPr="00AB4107" w:rsidRDefault="00AB4107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Subito dopo, </w:t>
      </w:r>
      <w:r w:rsidRPr="0066335C">
        <w:rPr>
          <w:rFonts w:ascii="Cambria" w:hAnsi="Cambria"/>
          <w:b/>
          <w:bCs/>
        </w:rPr>
        <w:t>alle 19</w:t>
      </w:r>
      <w:r>
        <w:rPr>
          <w:rFonts w:ascii="Cambria" w:hAnsi="Cambria"/>
        </w:rPr>
        <w:t xml:space="preserve">, nel cortile </w:t>
      </w:r>
      <w:r w:rsidRPr="0066335C">
        <w:rPr>
          <w:rFonts w:ascii="Cambria" w:hAnsi="Cambria"/>
          <w:b/>
          <w:bCs/>
        </w:rPr>
        <w:t>Stefano Blanc</w:t>
      </w:r>
      <w:r>
        <w:rPr>
          <w:rFonts w:ascii="Cambria" w:hAnsi="Cambria"/>
        </w:rPr>
        <w:t xml:space="preserve"> condurrà il pubblico in un viaggio circolare di oltre tre secoli </w:t>
      </w:r>
      <w:r w:rsidR="006C3179">
        <w:rPr>
          <w:rFonts w:ascii="Cambria" w:hAnsi="Cambria"/>
        </w:rPr>
        <w:t xml:space="preserve">nella storia del violoncello, tra Bach, Gabrielli e Sollima, incorniciato dall’improvvisazione </w:t>
      </w:r>
      <w:r w:rsidR="0066335C">
        <w:rPr>
          <w:rFonts w:ascii="Cambria" w:hAnsi="Cambria"/>
        </w:rPr>
        <w:t xml:space="preserve">delle danze </w:t>
      </w:r>
      <w:r w:rsidR="006C3179">
        <w:rPr>
          <w:rFonts w:ascii="Cambria" w:hAnsi="Cambria"/>
        </w:rPr>
        <w:t xml:space="preserve">di </w:t>
      </w:r>
      <w:r w:rsidR="006C3179" w:rsidRPr="0066335C">
        <w:rPr>
          <w:rFonts w:ascii="Cambria" w:hAnsi="Cambria"/>
          <w:b/>
          <w:bCs/>
        </w:rPr>
        <w:t>Sofia Fitas, Vittorio Pagani e Giulia Odetto</w:t>
      </w:r>
      <w:r w:rsidR="006C3179">
        <w:rPr>
          <w:rFonts w:ascii="Cambria" w:hAnsi="Cambria"/>
        </w:rPr>
        <w:t>.</w:t>
      </w:r>
    </w:p>
    <w:p w14:paraId="75027AD7" w14:textId="50035B33" w:rsidR="00AB4107" w:rsidRDefault="00652680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 due spettacoli serali nel Teatro di Plus vedranno protagoniste due donne sole in scena. In </w:t>
      </w:r>
      <w:proofErr w:type="spellStart"/>
      <w:r w:rsidRPr="00652680">
        <w:rPr>
          <w:rFonts w:ascii="Cambria" w:hAnsi="Cambria"/>
          <w:b/>
          <w:bCs/>
          <w:i/>
          <w:iCs/>
        </w:rPr>
        <w:t>Après</w:t>
      </w:r>
      <w:proofErr w:type="spellEnd"/>
      <w:r w:rsidRPr="00652680">
        <w:rPr>
          <w:rFonts w:ascii="Cambria" w:hAnsi="Cambria"/>
          <w:b/>
          <w:bCs/>
          <w:i/>
          <w:iCs/>
        </w:rPr>
        <w:t xml:space="preserve"> </w:t>
      </w:r>
      <w:proofErr w:type="gramStart"/>
      <w:r w:rsidRPr="00652680">
        <w:rPr>
          <w:rFonts w:ascii="Cambria" w:hAnsi="Cambria"/>
          <w:b/>
          <w:bCs/>
          <w:i/>
          <w:iCs/>
        </w:rPr>
        <w:t>le bip</w:t>
      </w:r>
      <w:proofErr w:type="gramEnd"/>
      <w:r w:rsidRPr="00652680">
        <w:rPr>
          <w:rFonts w:ascii="Cambria" w:hAnsi="Cambria"/>
          <w:b/>
          <w:bCs/>
          <w:i/>
          <w:iCs/>
        </w:rPr>
        <w:t xml:space="preserve"> sonore</w:t>
      </w:r>
      <w:r>
        <w:rPr>
          <w:rFonts w:ascii="Cambria" w:hAnsi="Cambria"/>
        </w:rPr>
        <w:t xml:space="preserve"> (alle 20) </w:t>
      </w:r>
      <w:r w:rsidRPr="00652680">
        <w:rPr>
          <w:rFonts w:ascii="Cambria" w:hAnsi="Cambria"/>
          <w:b/>
          <w:bCs/>
        </w:rPr>
        <w:t>Elsa Couvreur</w:t>
      </w:r>
      <w:r>
        <w:rPr>
          <w:rFonts w:ascii="Cambria" w:hAnsi="Cambria"/>
        </w:rPr>
        <w:t>, tra teatro e danza, inscenerà una battaglia distopica tra lei ed una segreteria telefonica, interrogando gli effetti delle nuove tecnologie sulle nostre vite ma anche le difficoltà della burocrazia.</w:t>
      </w:r>
    </w:p>
    <w:p w14:paraId="2C90F227" w14:textId="5F7A85F2" w:rsidR="00652680" w:rsidRDefault="00652680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Alle 21.30 salirà in scena </w:t>
      </w:r>
      <w:r w:rsidRPr="00535113">
        <w:rPr>
          <w:rFonts w:ascii="Cambria" w:hAnsi="Cambria"/>
          <w:b/>
          <w:bCs/>
        </w:rPr>
        <w:t>Giovanna Velardi</w:t>
      </w:r>
      <w:r>
        <w:rPr>
          <w:rFonts w:ascii="Cambria" w:hAnsi="Cambria"/>
        </w:rPr>
        <w:t xml:space="preserve"> con </w:t>
      </w:r>
      <w:r w:rsidRPr="00535113">
        <w:rPr>
          <w:rFonts w:ascii="Cambria" w:hAnsi="Cambria"/>
          <w:b/>
          <w:bCs/>
          <w:i/>
          <w:iCs/>
        </w:rPr>
        <w:t xml:space="preserve">Autobiografia – Ceci n’est </w:t>
      </w:r>
      <w:proofErr w:type="spellStart"/>
      <w:r w:rsidRPr="00535113">
        <w:rPr>
          <w:rFonts w:ascii="Cambria" w:hAnsi="Cambria"/>
          <w:b/>
          <w:bCs/>
          <w:i/>
          <w:iCs/>
        </w:rPr>
        <w:t>pas</w:t>
      </w:r>
      <w:proofErr w:type="spellEnd"/>
      <w:r w:rsidRPr="00535113">
        <w:rPr>
          <w:rFonts w:ascii="Cambria" w:hAnsi="Cambria"/>
          <w:b/>
          <w:bCs/>
          <w:i/>
          <w:iCs/>
        </w:rPr>
        <w:t xml:space="preserve"> une/</w:t>
      </w:r>
      <w:proofErr w:type="spellStart"/>
      <w:r w:rsidRPr="00535113">
        <w:rPr>
          <w:rFonts w:ascii="Cambria" w:hAnsi="Cambria"/>
          <w:b/>
          <w:bCs/>
          <w:i/>
          <w:iCs/>
        </w:rPr>
        <w:t>mon</w:t>
      </w:r>
      <w:proofErr w:type="spellEnd"/>
      <w:r w:rsidRPr="00535113">
        <w:rPr>
          <w:rFonts w:ascii="Cambria" w:hAnsi="Cambria"/>
          <w:b/>
          <w:bCs/>
          <w:i/>
          <w:iCs/>
        </w:rPr>
        <w:t xml:space="preserve"> </w:t>
      </w:r>
      <w:proofErr w:type="spellStart"/>
      <w:r w:rsidRPr="00535113">
        <w:rPr>
          <w:rFonts w:ascii="Cambria" w:hAnsi="Cambria"/>
          <w:b/>
          <w:bCs/>
          <w:i/>
          <w:iCs/>
        </w:rPr>
        <w:t>autobiographie</w:t>
      </w:r>
      <w:proofErr w:type="spellEnd"/>
      <w:r w:rsidR="00535113">
        <w:rPr>
          <w:rFonts w:ascii="Cambria" w:hAnsi="Cambria"/>
        </w:rPr>
        <w:t>, indagando appunto il racconto di sé, di una produzione artistica ventennale e di come questo può venire espresso attraverso la performance, falsato dalla memoria e dalla condizione performativa, ma con una fondamentale costante: il corpo dell’artista in scena.</w:t>
      </w:r>
    </w:p>
    <w:p w14:paraId="715B9E1D" w14:textId="3E2980DA" w:rsidR="00535113" w:rsidRDefault="00535113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Tra i due spettacoli ci sarà l’Atto II di </w:t>
      </w:r>
      <w:r w:rsidRPr="005C2279">
        <w:rPr>
          <w:rFonts w:ascii="Cambria" w:hAnsi="Cambria"/>
          <w:b/>
          <w:bCs/>
          <w:i/>
          <w:iCs/>
        </w:rPr>
        <w:t>Curva Sud</w:t>
      </w:r>
      <w:r>
        <w:rPr>
          <w:rFonts w:ascii="Cambria" w:hAnsi="Cambria"/>
        </w:rPr>
        <w:t xml:space="preserve"> di </w:t>
      </w:r>
      <w:r w:rsidRPr="005C2279">
        <w:rPr>
          <w:rFonts w:ascii="Cambria" w:hAnsi="Cambria"/>
          <w:b/>
          <w:bCs/>
        </w:rPr>
        <w:t xml:space="preserve">YoY </w:t>
      </w:r>
      <w:proofErr w:type="spellStart"/>
      <w:r w:rsidRPr="005C2279">
        <w:rPr>
          <w:rFonts w:ascii="Cambria" w:hAnsi="Cambria"/>
          <w:b/>
          <w:bCs/>
        </w:rPr>
        <w:t>Performing</w:t>
      </w:r>
      <w:proofErr w:type="spellEnd"/>
      <w:r w:rsidRPr="005C2279">
        <w:rPr>
          <w:rFonts w:ascii="Cambria" w:hAnsi="Cambria"/>
          <w:b/>
          <w:bCs/>
        </w:rPr>
        <w:t xml:space="preserve"> Arts e Leonardo Sinopoli</w:t>
      </w:r>
      <w:r>
        <w:rPr>
          <w:rFonts w:ascii="Cambria" w:hAnsi="Cambria"/>
        </w:rPr>
        <w:t xml:space="preserve">, mentre alle 14 sono in programma due </w:t>
      </w:r>
      <w:r w:rsidRPr="005C2279">
        <w:rPr>
          <w:rFonts w:ascii="Cambria" w:hAnsi="Cambria"/>
          <w:b/>
          <w:bCs/>
        </w:rPr>
        <w:t>tavole rotonde</w:t>
      </w:r>
      <w:r>
        <w:rPr>
          <w:rFonts w:ascii="Cambria" w:hAnsi="Cambria"/>
        </w:rPr>
        <w:t xml:space="preserve"> dedicate ad operatori ed operatrici dello spettacolo. </w:t>
      </w:r>
    </w:p>
    <w:bookmarkEnd w:id="0"/>
    <w:p w14:paraId="68BB41DE" w14:textId="6B748048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030">
      <w:headerReference w:type="default" r:id="rId10"/>
      <w:footerReference w:type="default" r:id="rId11"/>
      <w:pgSz w:w="11900" w:h="16840"/>
      <w:pgMar w:top="2324" w:right="1134" w:bottom="1574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118CD8" w14:textId="77777777" w:rsidR="00F11445" w:rsidRDefault="00F11445" w:rsidP="007F1535">
      <w:pPr>
        <w:spacing w:before="0"/>
      </w:pPr>
      <w:r>
        <w:separator/>
      </w:r>
    </w:p>
  </w:endnote>
  <w:endnote w:type="continuationSeparator" w:id="0">
    <w:p w14:paraId="645B8186" w14:textId="77777777" w:rsidR="00F11445" w:rsidRDefault="00F11445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F233E" w14:textId="77777777" w:rsidR="00F11445" w:rsidRDefault="00F11445" w:rsidP="007F1535">
      <w:pPr>
        <w:spacing w:before="0"/>
      </w:pPr>
      <w:r>
        <w:separator/>
      </w:r>
    </w:p>
  </w:footnote>
  <w:footnote w:type="continuationSeparator" w:id="0">
    <w:p w14:paraId="387025FB" w14:textId="77777777" w:rsidR="00F11445" w:rsidRDefault="00F11445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62227"/>
    <w:rsid w:val="000757A6"/>
    <w:rsid w:val="00094664"/>
    <w:rsid w:val="00097C6E"/>
    <w:rsid w:val="000B004B"/>
    <w:rsid w:val="000B7A67"/>
    <w:rsid w:val="000E2458"/>
    <w:rsid w:val="000F0554"/>
    <w:rsid w:val="000F648F"/>
    <w:rsid w:val="00120C69"/>
    <w:rsid w:val="00123CFC"/>
    <w:rsid w:val="00135A22"/>
    <w:rsid w:val="001417DA"/>
    <w:rsid w:val="001474E9"/>
    <w:rsid w:val="001C24F1"/>
    <w:rsid w:val="001C7D76"/>
    <w:rsid w:val="001E2257"/>
    <w:rsid w:val="001F0E1C"/>
    <w:rsid w:val="001F7C74"/>
    <w:rsid w:val="0020294B"/>
    <w:rsid w:val="002361C9"/>
    <w:rsid w:val="002447B3"/>
    <w:rsid w:val="002614D4"/>
    <w:rsid w:val="00286352"/>
    <w:rsid w:val="00294295"/>
    <w:rsid w:val="002C395B"/>
    <w:rsid w:val="002D7A2B"/>
    <w:rsid w:val="002F0B79"/>
    <w:rsid w:val="00327702"/>
    <w:rsid w:val="003304D0"/>
    <w:rsid w:val="00344F1E"/>
    <w:rsid w:val="003B48C0"/>
    <w:rsid w:val="003B7F02"/>
    <w:rsid w:val="003C59C7"/>
    <w:rsid w:val="0040190D"/>
    <w:rsid w:val="00405C84"/>
    <w:rsid w:val="00462F49"/>
    <w:rsid w:val="0047762C"/>
    <w:rsid w:val="00483900"/>
    <w:rsid w:val="00485F87"/>
    <w:rsid w:val="00493F4D"/>
    <w:rsid w:val="004B66BB"/>
    <w:rsid w:val="004D5EED"/>
    <w:rsid w:val="004E2E79"/>
    <w:rsid w:val="004F0358"/>
    <w:rsid w:val="004F1DA1"/>
    <w:rsid w:val="004F7757"/>
    <w:rsid w:val="00513406"/>
    <w:rsid w:val="00535113"/>
    <w:rsid w:val="00562097"/>
    <w:rsid w:val="0056770E"/>
    <w:rsid w:val="00575EBE"/>
    <w:rsid w:val="005A4C98"/>
    <w:rsid w:val="005C2279"/>
    <w:rsid w:val="00606DAC"/>
    <w:rsid w:val="00652680"/>
    <w:rsid w:val="0066105A"/>
    <w:rsid w:val="0066335C"/>
    <w:rsid w:val="0067258A"/>
    <w:rsid w:val="006C3179"/>
    <w:rsid w:val="006C7F32"/>
    <w:rsid w:val="006F36FF"/>
    <w:rsid w:val="00717B0A"/>
    <w:rsid w:val="00723682"/>
    <w:rsid w:val="007608B1"/>
    <w:rsid w:val="007663EF"/>
    <w:rsid w:val="00772BAA"/>
    <w:rsid w:val="007A5357"/>
    <w:rsid w:val="007B0F71"/>
    <w:rsid w:val="007D43A8"/>
    <w:rsid w:val="007F1030"/>
    <w:rsid w:val="007F1535"/>
    <w:rsid w:val="007F4EB7"/>
    <w:rsid w:val="00802E58"/>
    <w:rsid w:val="008038F6"/>
    <w:rsid w:val="008332F5"/>
    <w:rsid w:val="00875368"/>
    <w:rsid w:val="0088166E"/>
    <w:rsid w:val="008A5A52"/>
    <w:rsid w:val="008B69BE"/>
    <w:rsid w:val="00906F4B"/>
    <w:rsid w:val="00926527"/>
    <w:rsid w:val="00935DFB"/>
    <w:rsid w:val="00951451"/>
    <w:rsid w:val="00952CBE"/>
    <w:rsid w:val="009548F6"/>
    <w:rsid w:val="009616A4"/>
    <w:rsid w:val="00972A52"/>
    <w:rsid w:val="00973270"/>
    <w:rsid w:val="00975B90"/>
    <w:rsid w:val="009837A0"/>
    <w:rsid w:val="00985F00"/>
    <w:rsid w:val="00A02C1F"/>
    <w:rsid w:val="00A12ECB"/>
    <w:rsid w:val="00A17205"/>
    <w:rsid w:val="00A36863"/>
    <w:rsid w:val="00A41370"/>
    <w:rsid w:val="00A42277"/>
    <w:rsid w:val="00A60A22"/>
    <w:rsid w:val="00A7242B"/>
    <w:rsid w:val="00A74F44"/>
    <w:rsid w:val="00AA0DF2"/>
    <w:rsid w:val="00AB4107"/>
    <w:rsid w:val="00AB7841"/>
    <w:rsid w:val="00AD479F"/>
    <w:rsid w:val="00B024BB"/>
    <w:rsid w:val="00B4106D"/>
    <w:rsid w:val="00B53FF3"/>
    <w:rsid w:val="00B72E40"/>
    <w:rsid w:val="00B75FB9"/>
    <w:rsid w:val="00BA0D89"/>
    <w:rsid w:val="00BA6AE5"/>
    <w:rsid w:val="00C54370"/>
    <w:rsid w:val="00C55046"/>
    <w:rsid w:val="00C633CF"/>
    <w:rsid w:val="00C7732E"/>
    <w:rsid w:val="00C909F8"/>
    <w:rsid w:val="00C94511"/>
    <w:rsid w:val="00CB159C"/>
    <w:rsid w:val="00CE74E0"/>
    <w:rsid w:val="00D02676"/>
    <w:rsid w:val="00D3229C"/>
    <w:rsid w:val="00D37CFB"/>
    <w:rsid w:val="00D47742"/>
    <w:rsid w:val="00D55A0B"/>
    <w:rsid w:val="00D66470"/>
    <w:rsid w:val="00D86470"/>
    <w:rsid w:val="00DF16E9"/>
    <w:rsid w:val="00DF4BC4"/>
    <w:rsid w:val="00E15C55"/>
    <w:rsid w:val="00E67988"/>
    <w:rsid w:val="00E80F95"/>
    <w:rsid w:val="00E844C1"/>
    <w:rsid w:val="00EA2376"/>
    <w:rsid w:val="00F11445"/>
    <w:rsid w:val="00F35A7A"/>
    <w:rsid w:val="00F37941"/>
    <w:rsid w:val="00F4781D"/>
    <w:rsid w:val="00F75435"/>
    <w:rsid w:val="00F92AE1"/>
    <w:rsid w:val="00F97A8D"/>
    <w:rsid w:val="00FA6BA5"/>
    <w:rsid w:val="00FD0D8A"/>
    <w:rsid w:val="00FD36C4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63</cp:revision>
  <dcterms:created xsi:type="dcterms:W3CDTF">2025-09-18T08:57:00Z</dcterms:created>
  <dcterms:modified xsi:type="dcterms:W3CDTF">2026-10-06T10:12:00Z</dcterms:modified>
</cp:coreProperties>
</file>